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20" w:rsidRPr="00C04220" w:rsidRDefault="00C04220" w:rsidP="00C90807">
      <w:pPr>
        <w:pStyle w:val="a3"/>
        <w:rPr>
          <w:color w:val="000000"/>
          <w:sz w:val="26"/>
          <w:szCs w:val="26"/>
          <w:u w:val="single"/>
        </w:rPr>
      </w:pPr>
      <w:r w:rsidRPr="00C04220">
        <w:rPr>
          <w:b/>
          <w:color w:val="000000"/>
          <w:sz w:val="26"/>
          <w:szCs w:val="26"/>
          <w:u w:val="single"/>
        </w:rPr>
        <w:t>Материально-техническое обеспечение образовательного процесса</w:t>
      </w:r>
      <w:proofErr w:type="gramStart"/>
      <w:r w:rsidRPr="00C04220">
        <w:rPr>
          <w:b/>
          <w:color w:val="000000"/>
          <w:sz w:val="26"/>
          <w:szCs w:val="26"/>
          <w:u w:val="single"/>
        </w:rPr>
        <w:t xml:space="preserve"> ,</w:t>
      </w:r>
      <w:proofErr w:type="gramEnd"/>
      <w:r w:rsidRPr="00C04220">
        <w:rPr>
          <w:b/>
          <w:color w:val="000000"/>
          <w:sz w:val="26"/>
          <w:szCs w:val="26"/>
          <w:u w:val="single"/>
        </w:rPr>
        <w:t xml:space="preserve"> в том числе для инвалидов и лиц с ограниченными возможностями здоровья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Специально оборудованных учебных кабинетов для лиц с ОВЗ </w:t>
      </w:r>
      <w:r w:rsidRPr="00C90807">
        <w:rPr>
          <w:rStyle w:val="a4"/>
          <w:color w:val="000000"/>
          <w:sz w:val="26"/>
          <w:szCs w:val="26"/>
        </w:rPr>
        <w:t>не имеется</w:t>
      </w:r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 xml:space="preserve">Объектов для проведения </w:t>
      </w:r>
      <w:proofErr w:type="gramStart"/>
      <w:r w:rsidRPr="00C90807">
        <w:rPr>
          <w:color w:val="000000"/>
          <w:sz w:val="26"/>
          <w:szCs w:val="26"/>
        </w:rPr>
        <w:t>практических занятий, приспособленных для использования инвалидами и лицами с ограниченными возможностями здоровья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proofErr w:type="gramEnd"/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proofErr w:type="gramStart"/>
      <w:r w:rsidRPr="00C90807">
        <w:rPr>
          <w:color w:val="000000"/>
          <w:sz w:val="26"/>
          <w:szCs w:val="26"/>
        </w:rPr>
        <w:t>Библиотек, приспособленных для использования инвалидами и лицами с ограниченными возможностями здоровья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proofErr w:type="gramEnd"/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proofErr w:type="gramStart"/>
      <w:r w:rsidRPr="00C90807">
        <w:rPr>
          <w:color w:val="000000"/>
          <w:sz w:val="26"/>
          <w:szCs w:val="26"/>
        </w:rPr>
        <w:t>Объектов спорта, приспособленных для использования инвалидами и лицами с ограниченными возможностями здоровья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proofErr w:type="gramEnd"/>
      <w:r w:rsidRPr="00C90807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Средств обучения и воспитания, приспособленных для использования инвалидами и лицами с ограниченными возможностями здоровья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r w:rsidRPr="00C90807">
        <w:rPr>
          <w:color w:val="000000"/>
          <w:sz w:val="26"/>
          <w:szCs w:val="26"/>
        </w:rPr>
        <w:t>.</w:t>
      </w:r>
    </w:p>
    <w:p w:rsidR="00C90807" w:rsidRPr="00C04220" w:rsidRDefault="00C90807" w:rsidP="00C90807">
      <w:pPr>
        <w:pStyle w:val="a3"/>
        <w:rPr>
          <w:b/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Специальных условий для беспрепятственного доступа в здания образовательной организации инвалидов и лиц с  ограниченными возможностями здоровья</w:t>
      </w:r>
      <w:proofErr w:type="gramStart"/>
      <w:r w:rsidRPr="00C90807">
        <w:rPr>
          <w:color w:val="000000"/>
          <w:sz w:val="26"/>
          <w:szCs w:val="26"/>
        </w:rPr>
        <w:t> </w:t>
      </w:r>
      <w:r w:rsidR="00C04220" w:rsidRPr="00C04220">
        <w:rPr>
          <w:b/>
          <w:color w:val="000000"/>
          <w:sz w:val="26"/>
          <w:szCs w:val="26"/>
        </w:rPr>
        <w:t>:</w:t>
      </w:r>
      <w:proofErr w:type="gramEnd"/>
      <w:r w:rsidR="00C04220" w:rsidRPr="00C04220">
        <w:rPr>
          <w:b/>
          <w:color w:val="000000"/>
          <w:sz w:val="26"/>
          <w:szCs w:val="26"/>
        </w:rPr>
        <w:t xml:space="preserve"> имеется пандус при входе в здание учреждения</w:t>
      </w:r>
      <w:r w:rsidR="00C04220">
        <w:rPr>
          <w:b/>
          <w:color w:val="000000"/>
          <w:sz w:val="26"/>
          <w:szCs w:val="26"/>
        </w:rPr>
        <w:t>, перед входом в здание висит табличка-указатель с использованием шрифта Брайля</w:t>
      </w:r>
      <w:r w:rsidRPr="00C04220">
        <w:rPr>
          <w:b/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Специальных условий питания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Специальных условий охраны здоровья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Электронные образовательные ресурсы, к которым обеспечивается доступ инвалидов и лиц с ограниченными возможностями здоровья: </w:t>
      </w:r>
      <w:r w:rsidRPr="00C90807">
        <w:rPr>
          <w:rStyle w:val="a4"/>
          <w:color w:val="000000"/>
          <w:sz w:val="26"/>
          <w:szCs w:val="26"/>
        </w:rPr>
        <w:t xml:space="preserve">официальный сайт организации имеет версию </w:t>
      </w:r>
      <w:proofErr w:type="gramStart"/>
      <w:r w:rsidRPr="00C90807">
        <w:rPr>
          <w:rStyle w:val="a4"/>
          <w:color w:val="000000"/>
          <w:sz w:val="26"/>
          <w:szCs w:val="26"/>
        </w:rPr>
        <w:t>для</w:t>
      </w:r>
      <w:proofErr w:type="gramEnd"/>
      <w:r w:rsidRPr="00C90807">
        <w:rPr>
          <w:rStyle w:val="a4"/>
          <w:color w:val="000000"/>
          <w:sz w:val="26"/>
          <w:szCs w:val="26"/>
        </w:rPr>
        <w:t xml:space="preserve"> слабовидящих</w:t>
      </w:r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 xml:space="preserve">Доступ к информационным системам и информационно-телекоммуникационным </w:t>
      </w:r>
      <w:proofErr w:type="gramStart"/>
      <w:r w:rsidRPr="00C90807">
        <w:rPr>
          <w:color w:val="000000"/>
          <w:sz w:val="26"/>
          <w:szCs w:val="26"/>
        </w:rPr>
        <w:t>сетям, приспособленным для использования инвалидами и лицами с ограниченными возможностями здоровья </w:t>
      </w:r>
      <w:r w:rsidRPr="00C90807">
        <w:rPr>
          <w:rStyle w:val="a4"/>
          <w:color w:val="000000"/>
          <w:sz w:val="26"/>
          <w:szCs w:val="26"/>
        </w:rPr>
        <w:t>не оборудован</w:t>
      </w:r>
      <w:proofErr w:type="gramEnd"/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>Специальных технических средств обучения коллективного и индивидуального пользования  </w:t>
      </w:r>
      <w:r w:rsidRPr="00C90807">
        <w:rPr>
          <w:rStyle w:val="a4"/>
          <w:color w:val="000000"/>
          <w:sz w:val="26"/>
          <w:szCs w:val="26"/>
        </w:rPr>
        <w:t>не имеется</w:t>
      </w:r>
      <w:r w:rsidRPr="00C90807">
        <w:rPr>
          <w:color w:val="000000"/>
          <w:sz w:val="26"/>
          <w:szCs w:val="26"/>
        </w:rPr>
        <w:t>.</w:t>
      </w:r>
    </w:p>
    <w:p w:rsidR="00C90807" w:rsidRPr="00C90807" w:rsidRDefault="00C90807" w:rsidP="00C90807">
      <w:pPr>
        <w:pStyle w:val="a3"/>
        <w:rPr>
          <w:color w:val="000000"/>
          <w:sz w:val="26"/>
          <w:szCs w:val="26"/>
        </w:rPr>
      </w:pPr>
      <w:r w:rsidRPr="00C90807">
        <w:rPr>
          <w:color w:val="000000"/>
          <w:sz w:val="26"/>
          <w:szCs w:val="26"/>
        </w:rPr>
        <w:t xml:space="preserve">Общежитий  и интерната не имеется, жилых помещений в </w:t>
      </w:r>
      <w:proofErr w:type="gramStart"/>
      <w:r w:rsidRPr="00C90807">
        <w:rPr>
          <w:color w:val="000000"/>
          <w:sz w:val="26"/>
          <w:szCs w:val="26"/>
        </w:rPr>
        <w:t>них, приспособленных для использования инвалидами и лицами с ограниченными возможностями здоровья </w:t>
      </w:r>
      <w:r w:rsidRPr="00C90807">
        <w:rPr>
          <w:rStyle w:val="a4"/>
          <w:color w:val="000000"/>
          <w:sz w:val="26"/>
          <w:szCs w:val="26"/>
        </w:rPr>
        <w:t>не имеется</w:t>
      </w:r>
      <w:proofErr w:type="gramEnd"/>
      <w:r w:rsidRPr="00C90807">
        <w:rPr>
          <w:color w:val="000000"/>
          <w:sz w:val="26"/>
          <w:szCs w:val="26"/>
        </w:rPr>
        <w:t>.</w:t>
      </w:r>
    </w:p>
    <w:p w:rsidR="00DA2536" w:rsidRPr="00C90807" w:rsidRDefault="00DA2536">
      <w:pPr>
        <w:rPr>
          <w:rFonts w:ascii="Times New Roman" w:hAnsi="Times New Roman" w:cs="Times New Roman"/>
          <w:sz w:val="26"/>
          <w:szCs w:val="26"/>
        </w:rPr>
      </w:pPr>
    </w:p>
    <w:sectPr w:rsidR="00DA2536" w:rsidRPr="00C9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9"/>
    <w:rsid w:val="001F5099"/>
    <w:rsid w:val="00C04220"/>
    <w:rsid w:val="00C90807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Company>DG Win&amp;Soft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2021-08-22T06:07:00Z</dcterms:created>
  <dcterms:modified xsi:type="dcterms:W3CDTF">2023-01-13T09:28:00Z</dcterms:modified>
</cp:coreProperties>
</file>